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08923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159BE15" w14:textId="5CF945AA" w:rsidR="00695C69" w:rsidRPr="00DD25F1" w:rsidRDefault="00BF67A6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7A6">
        <w:rPr>
          <w:rFonts w:ascii="Times New Roman" w:hAnsi="Times New Roman" w:cs="Times New Roman"/>
          <w:b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b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Pr="00BF67A6">
        <w:rPr>
          <w:rFonts w:ascii="Times New Roman" w:hAnsi="Times New Roman" w:cs="Times New Roman"/>
          <w:b/>
          <w:sz w:val="24"/>
          <w:szCs w:val="24"/>
        </w:rPr>
        <w:t>»</w:t>
      </w:r>
      <w:r w:rsidR="006B65F8">
        <w:rPr>
          <w:rFonts w:ascii="Times New Roman" w:hAnsi="Times New Roman" w:cs="Times New Roman"/>
          <w:b/>
          <w:sz w:val="24"/>
          <w:szCs w:val="24"/>
        </w:rPr>
        <w:t xml:space="preserve"> за 202</w:t>
      </w:r>
      <w:r w:rsidR="00155FD8">
        <w:rPr>
          <w:rFonts w:ascii="Times New Roman" w:hAnsi="Times New Roman" w:cs="Times New Roman"/>
          <w:b/>
          <w:sz w:val="24"/>
          <w:szCs w:val="24"/>
        </w:rPr>
        <w:t>3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ADE1894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619D70" w14:textId="2CF87D03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7A6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BF67A6" w:rsidRPr="00765C2B">
        <w:rPr>
          <w:rFonts w:ascii="Times New Roman" w:hAnsi="Times New Roman" w:cs="Times New Roman"/>
          <w:sz w:val="24"/>
          <w:szCs w:val="24"/>
        </w:rPr>
        <w:t>«</w:t>
      </w:r>
      <w:r w:rsidR="00765C2B" w:rsidRPr="00765C2B">
        <w:rPr>
          <w:rFonts w:ascii="Times New Roman" w:hAnsi="Times New Roman" w:cs="Times New Roman"/>
          <w:sz w:val="24"/>
          <w:szCs w:val="24"/>
        </w:rPr>
        <w:t>Жилищно-коммунальное хозяйство Наволокского городского поселения Кинешемского муниципального района</w:t>
      </w:r>
      <w:r w:rsidR="00BF67A6" w:rsidRPr="00BF67A6">
        <w:rPr>
          <w:rFonts w:ascii="Times New Roman" w:hAnsi="Times New Roman" w:cs="Times New Roman"/>
          <w:sz w:val="24"/>
          <w:szCs w:val="24"/>
        </w:rPr>
        <w:t>»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6B65F8">
        <w:rPr>
          <w:rFonts w:ascii="Times New Roman" w:hAnsi="Times New Roman" w:cs="Times New Roman"/>
          <w:sz w:val="24"/>
          <w:szCs w:val="24"/>
        </w:rPr>
        <w:t>за 202</w:t>
      </w:r>
      <w:r w:rsidR="00155FD8">
        <w:rPr>
          <w:rFonts w:ascii="Times New Roman" w:hAnsi="Times New Roman" w:cs="Times New Roman"/>
          <w:sz w:val="24"/>
          <w:szCs w:val="24"/>
        </w:rPr>
        <w:t>3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1CE1A9F5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41CE6F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Программы </w:t>
      </w:r>
    </w:p>
    <w:p w14:paraId="2F99352B" w14:textId="1BA12263" w:rsidR="000E60A8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641D57" w:rsidRPr="004720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3860,69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/</w:t>
      </w:r>
      <w:r w:rsidR="00641D57" w:rsidRPr="004720D5">
        <w:rPr>
          <w:rFonts w:ascii="Times New Roman" w:eastAsia="Times New Roman" w:hAnsi="Times New Roman" w:cs="Times New Roman"/>
          <w:sz w:val="24"/>
          <w:szCs w:val="24"/>
        </w:rPr>
        <w:t>2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3860,69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=</w:t>
      </w:r>
      <w:r w:rsidR="004720D5" w:rsidRPr="004720D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720D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9978FB" w14:textId="58703D67" w:rsidR="00F4368A" w:rsidRDefault="00F4368A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4E0FD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1B4A2D1" w14:textId="7BCB7FAD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1C2FE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09D67F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1A9B52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планируемого значения целевого индикатора (показателя) Программы;</w:t>
      </w:r>
    </w:p>
    <w:p w14:paraId="1698B91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7C01B2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Зп - плановое значение показателя, характеризующего цели Программы.</w:t>
      </w:r>
    </w:p>
    <w:p w14:paraId="682F577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Программы</w:t>
      </w:r>
    </w:p>
    <w:p w14:paraId="7B3BE71E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6BD91A16" wp14:editId="02CA9C08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E5725" w14:textId="325BA88C" w:rsidR="00A04826" w:rsidRPr="00DD25F1" w:rsidRDefault="00A04826" w:rsidP="00A0482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-1</w:t>
      </w:r>
      <w:r w:rsidR="004A5341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1,00</w:t>
      </w:r>
    </w:p>
    <w:p w14:paraId="5B01F9F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75E026B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СДгп - степень реализации Программы;</w:t>
      </w:r>
    </w:p>
    <w:p w14:paraId="33392E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Сд - степень достижения планируемых значений целевых индикаторов (показателей) Программы;</w:t>
      </w:r>
    </w:p>
    <w:p w14:paraId="33BD2C0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n - число показателей, характеризующих цели реализации Программы.</w:t>
      </w:r>
    </w:p>
    <w:p w14:paraId="7B4FB65A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138D6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24D294" w14:textId="036F713A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42300773,40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49243980,34</w:t>
      </w:r>
      <w:r w:rsidR="00627931">
        <w:rPr>
          <w:rFonts w:ascii="Times New Roman" w:eastAsia="Times New Roman" w:hAnsi="Times New Roman" w:cs="Times New Roman"/>
          <w:sz w:val="24"/>
          <w:szCs w:val="24"/>
        </w:rPr>
        <w:t>=0,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0AF650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C2F77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99D3041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Фк - кассовые расходы на реализацию Программы в отчетном году;</w:t>
      </w:r>
    </w:p>
    <w:p w14:paraId="2E511B9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Фп - плановые расходы на реализацию Программы в отчетном году.</w:t>
      </w:r>
    </w:p>
    <w:p w14:paraId="789CFC05" w14:textId="77777777" w:rsidR="00DD25F1" w:rsidRPr="00DD25F1" w:rsidRDefault="0077357A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7D4F8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14790" w14:textId="11C491EC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1,0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661A">
        <w:rPr>
          <w:rFonts w:ascii="Times New Roman" w:eastAsia="Times New Roman" w:hAnsi="Times New Roman" w:cs="Times New Roman"/>
          <w:sz w:val="24"/>
          <w:szCs w:val="24"/>
        </w:rPr>
        <w:t>25=1</w:t>
      </w:r>
      <w:r w:rsidR="00371F22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1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A031E6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B22D0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- эффективность реализации Программы;</w:t>
      </w:r>
    </w:p>
    <w:p w14:paraId="32758C8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>СДгп - степень достижения планируемых значений целевых индикаторов (показателей) Программы;</w:t>
      </w:r>
    </w:p>
    <w:p w14:paraId="629CF8F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B0851CF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4937348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5E655E9" w14:textId="615979A4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9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 w:rsidR="00C7030D"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530FDC">
        <w:rPr>
          <w:rFonts w:ascii="Times New Roman" w:eastAsia="Times New Roman" w:hAnsi="Times New Roman" w:cs="Times New Roman"/>
          <w:sz w:val="24"/>
          <w:szCs w:val="24"/>
        </w:rPr>
        <w:t>0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7AC10E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04D2821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 w:rsidR="007140B6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7B093EFE" w14:textId="39130B9C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FC71EE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,00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BFE4B9" w14:textId="0B066887" w:rsidR="00C161A0" w:rsidRDefault="00C161A0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23860,69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23860,69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A119A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00,</w:t>
      </w:r>
    </w:p>
    <w:p w14:paraId="5FA90874" w14:textId="266ECF6A" w:rsidR="00FF7FA4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=5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>/5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2C6144D" w14:textId="6130D597" w:rsidR="00FF7FA4" w:rsidRPr="00DD25F1" w:rsidRDefault="00FF7FA4" w:rsidP="00FF7F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D99985B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76ACE2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D31B1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CC2212A" w14:textId="77777777" w:rsidR="00AF752C" w:rsidRDefault="00C55A89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F70F4" w:rsidRPr="007F70F4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7EEE66" w14:textId="77777777" w:rsidR="00AF752C" w:rsidRPr="00DD25F1" w:rsidRDefault="00AF752C" w:rsidP="00AF75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8C83FD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B05EF2" w14:textId="77777777" w:rsidR="00614160" w:rsidRPr="00DD25F1" w:rsidRDefault="007A3854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</w:p>
    <w:p w14:paraId="5437422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F2B780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1D090E2" wp14:editId="29530DDD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68CB5" w14:textId="0A9462E1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СДгп= 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(</w:t>
      </w:r>
      <w:r w:rsidR="001164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7B38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+</w:t>
      </w:r>
      <w:r w:rsidR="00AE3F1D">
        <w:rPr>
          <w:rFonts w:ascii="Times New Roman" w:eastAsia="Times New Roman" w:hAnsi="Times New Roman" w:cs="Times New Roman"/>
          <w:sz w:val="24"/>
          <w:szCs w:val="24"/>
        </w:rPr>
        <w:t>1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+1</w:t>
      </w:r>
      <w:r w:rsidR="00DD67E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FF7FA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00C2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03239B85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11EDA6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2D6B2DA" w14:textId="77777777" w:rsidR="00C55A89" w:rsidRPr="00DD25F1" w:rsidRDefault="00C55A89" w:rsidP="006141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614160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614160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57428" w:rsidRPr="00A574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9832D8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6E37B5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00C727" w14:textId="46380A75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3939772,29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4027616,56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250364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8E4DC5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5BFC9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EFB551D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6AFD243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Фп - плановые расходы на реализацию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731D28" w:rsidRPr="00731D28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0C63DE74" w14:textId="77777777" w:rsidR="00C55A89" w:rsidRPr="00DD25F1" w:rsidRDefault="0028142D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C55A89">
        <w:rPr>
          <w:rFonts w:ascii="Times New Roman" w:eastAsia="Times New Roman" w:hAnsi="Times New Roman" w:cs="Times New Roman"/>
          <w:sz w:val="24"/>
          <w:szCs w:val="24"/>
        </w:rPr>
        <w:t>Э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CB3D0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CB3D0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59B4B8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76F9F9" w14:textId="08FEAE60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734B37">
        <w:rPr>
          <w:rFonts w:ascii="Times New Roman" w:eastAsia="Times New Roman" w:hAnsi="Times New Roman" w:cs="Times New Roman"/>
          <w:sz w:val="24"/>
          <w:szCs w:val="24"/>
        </w:rPr>
        <w:t>1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,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9607424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5442C6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929186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4E5BB9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C5A57A3" w14:textId="77777777" w:rsidR="00C55A89" w:rsidRPr="00DD25F1" w:rsidRDefault="00C55A8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40E0E28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E5E43FC" w14:textId="27DEF69F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0A6300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794980">
        <w:rPr>
          <w:rFonts w:ascii="Times New Roman" w:eastAsia="Times New Roman" w:hAnsi="Times New Roman" w:cs="Times New Roman"/>
          <w:sz w:val="24"/>
          <w:szCs w:val="24"/>
        </w:rPr>
        <w:t>0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62DB36" w14:textId="77777777"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8807717" w14:textId="25CB4E57" w:rsidR="007A3854" w:rsidRDefault="007A3854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F531A9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>рограмм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531A9" w:rsidRPr="00DD2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0C6" w:rsidRPr="00F810C6">
        <w:rPr>
          <w:rFonts w:ascii="Times New Roman" w:eastAsia="Times New Roman" w:hAnsi="Times New Roman" w:cs="Times New Roman"/>
          <w:sz w:val="24"/>
          <w:szCs w:val="24"/>
        </w:rPr>
        <w:t>«Содержание муниципального жилищного фонда Наволокского городского поселения»</w:t>
      </w:r>
      <w:r w:rsidRPr="00E837D1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734B37">
        <w:rPr>
          <w:rFonts w:ascii="Times New Roman" w:hAnsi="Times New Roman" w:cs="Times New Roman"/>
          <w:sz w:val="24"/>
          <w:szCs w:val="24"/>
        </w:rPr>
        <w:t>высоко</w:t>
      </w:r>
      <w:r w:rsidRPr="00E837D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53658A57" w14:textId="77777777" w:rsidR="0028142D" w:rsidRDefault="0028142D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791567" w14:textId="77777777" w:rsidR="0028142D" w:rsidRPr="00D15D63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Степень достижения планируемых значений целевых индикаторов (показателей) подпрограммы </w:t>
      </w:r>
      <w:r w:rsidR="00AF752C" w:rsidRPr="00D15D63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3536FC8A" w14:textId="2B72D954" w:rsidR="0028142D" w:rsidRPr="00D15D63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D63">
        <w:rPr>
          <w:rFonts w:ascii="Times New Roman" w:hAnsi="Times New Roman" w:cs="Times New Roman"/>
          <w:sz w:val="24"/>
          <w:szCs w:val="24"/>
        </w:rPr>
        <w:t>Сд = Зф / Зп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9E2179" w:rsidRPr="00D15D63">
        <w:rPr>
          <w:rFonts w:ascii="Times New Roman" w:eastAsia="Times New Roman" w:hAnsi="Times New Roman" w:cs="Times New Roman"/>
          <w:sz w:val="24"/>
          <w:szCs w:val="24"/>
        </w:rPr>
        <w:t>5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>/</w:t>
      </w:r>
      <w:r w:rsidR="009E2179" w:rsidRPr="00D15D63">
        <w:rPr>
          <w:rFonts w:ascii="Times New Roman" w:eastAsia="Times New Roman" w:hAnsi="Times New Roman" w:cs="Times New Roman"/>
          <w:sz w:val="24"/>
          <w:szCs w:val="24"/>
        </w:rPr>
        <w:t>5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26</w:t>
      </w:r>
      <w:r w:rsidR="009E2179" w:rsidRPr="00D15D63"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1983182C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5D63">
        <w:rPr>
          <w:rFonts w:ascii="Times New Roman" w:hAnsi="Times New Roman" w:cs="Times New Roman"/>
          <w:sz w:val="24"/>
          <w:szCs w:val="24"/>
        </w:rPr>
        <w:t>Сд = Зф / Зп</w:t>
      </w:r>
      <w:r w:rsidRPr="00D15D63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A704F" w:rsidRPr="00D15D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00E6A">
        <w:rPr>
          <w:rFonts w:ascii="Times New Roman" w:eastAsia="Times New Roman" w:hAnsi="Times New Roman" w:cs="Times New Roman"/>
          <w:sz w:val="24"/>
          <w:szCs w:val="24"/>
        </w:rPr>
        <w:t>/</w:t>
      </w:r>
      <w:r w:rsidR="005A704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54301E3" w14:textId="39492104" w:rsidR="005A704F" w:rsidRDefault="005A704F" w:rsidP="005A704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=1400/1400=1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06AC3A4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1843B2D2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2FE8A5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60FCF148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 w:rsidR="003D2B02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3D2B02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C1545C" w14:textId="77777777" w:rsidR="00C024B9" w:rsidRPr="00DD25F1" w:rsidRDefault="00C024B9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E3B45" w14:textId="77777777" w:rsidR="0028142D" w:rsidRPr="00DD25F1" w:rsidRDefault="00C53E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ь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28142D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28142D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AF752C" w:rsidRPr="00AF752C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</w:p>
    <w:p w14:paraId="5BC4847B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1B484A" w14:textId="77777777" w:rsidR="0028142D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7247A702" wp14:editId="41DEDBC2">
            <wp:extent cx="1630680" cy="517525"/>
            <wp:effectExtent l="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B0FE0C" w14:textId="05B78072" w:rsidR="00C53EE3" w:rsidRPr="00DD25F1" w:rsidRDefault="00C53EE3" w:rsidP="00C53E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</w:t>
      </w:r>
      <w:r w:rsidR="001E642A">
        <w:rPr>
          <w:rFonts w:ascii="Times New Roman" w:eastAsia="Times New Roman" w:hAnsi="Times New Roman" w:cs="Times New Roman"/>
          <w:sz w:val="24"/>
          <w:szCs w:val="24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>)/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330EF0EC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F3D4A0D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D4EB707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 - степень достижения планируемых значений целевых индикаторов (показателей)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D06D5E" w14:textId="77777777" w:rsidR="0028142D" w:rsidRPr="00DD25F1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 w:rsidR="00076DEE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76DEE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00A994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66768B53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CBD2F4" w14:textId="79B1787D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3461397,39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3609361,62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268D8B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4FE5D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7331236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3F27E62F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8B662BA" w14:textId="77777777" w:rsidR="000634E3" w:rsidRPr="00DD25F1" w:rsidRDefault="00E75AF5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.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0634E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="000634E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7F6689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18305F" w14:textId="6E569E4E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7BBF">
        <w:rPr>
          <w:rFonts w:ascii="Times New Roman" w:eastAsia="Times New Roman" w:hAnsi="Times New Roman" w:cs="Times New Roman"/>
          <w:sz w:val="24"/>
          <w:szCs w:val="24"/>
        </w:rPr>
        <w:t>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2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22045E1E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9B61D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045C41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253EE7A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8F06F06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7AE01590" w14:textId="77777777" w:rsidR="000634E3" w:rsidRPr="00DD25F1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A83418" w14:textId="41FD7E48" w:rsidR="000634E3" w:rsidRDefault="000634E3" w:rsidP="000634E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9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-1,00)= </w:t>
      </w:r>
      <w:r w:rsidR="00AB3843">
        <w:rPr>
          <w:rFonts w:ascii="Times New Roman" w:eastAsia="Times New Roman" w:hAnsi="Times New Roman" w:cs="Times New Roman"/>
          <w:sz w:val="24"/>
          <w:szCs w:val="24"/>
        </w:rPr>
        <w:t>0,</w:t>
      </w:r>
      <w:r w:rsidR="00E9168E">
        <w:rPr>
          <w:rFonts w:ascii="Times New Roman" w:eastAsia="Times New Roman" w:hAnsi="Times New Roman" w:cs="Times New Roman"/>
          <w:sz w:val="24"/>
          <w:szCs w:val="24"/>
        </w:rPr>
        <w:t>0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E33D15" w14:textId="77777777" w:rsidR="000634E3" w:rsidRDefault="000634E3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4AB2998" w14:textId="7633189A" w:rsidR="0028142D" w:rsidRPr="00921AF9" w:rsidRDefault="0028142D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1AF9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="00076DEE" w:rsidRPr="00921AF9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2C2E41" w:rsidRPr="002C2E41">
        <w:rPr>
          <w:rFonts w:ascii="Times New Roman" w:eastAsia="Times New Roman" w:hAnsi="Times New Roman" w:cs="Times New Roman"/>
          <w:sz w:val="24"/>
          <w:szCs w:val="24"/>
        </w:rPr>
        <w:t>«Организация в границах Наволокского городского поселения теплоснабжения, водоснабжения населения и водоотведения»</w:t>
      </w:r>
      <w:r w:rsidRPr="00921AF9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6450F7">
        <w:rPr>
          <w:rFonts w:ascii="Times New Roman" w:hAnsi="Times New Roman" w:cs="Times New Roman"/>
          <w:sz w:val="24"/>
          <w:szCs w:val="24"/>
        </w:rPr>
        <w:t>высоко</w:t>
      </w:r>
      <w:r w:rsidRPr="00921AF9">
        <w:rPr>
          <w:rFonts w:ascii="Times New Roman" w:hAnsi="Times New Roman" w:cs="Times New Roman"/>
          <w:sz w:val="24"/>
          <w:szCs w:val="24"/>
        </w:rPr>
        <w:t>ффективной.</w:t>
      </w:r>
    </w:p>
    <w:p w14:paraId="55677ED4" w14:textId="77777777" w:rsidR="00FC68C5" w:rsidRDefault="00FC68C5" w:rsidP="002814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E795B99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10BBF72B" w14:textId="77777777" w:rsidR="00535AB4" w:rsidRPr="00DD25F1" w:rsidRDefault="00535AB4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05E665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1,71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7B6465E3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505E60">
        <w:rPr>
          <w:rFonts w:ascii="Times New Roman" w:eastAsia="Times New Roman" w:hAnsi="Times New Roman" w:cs="Times New Roman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2FC02C06" w14:textId="0E16E78F" w:rsidR="00D15D63" w:rsidRDefault="000B37EF" w:rsidP="00155F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=1,</w:t>
      </w:r>
    </w:p>
    <w:p w14:paraId="51037532" w14:textId="56C71D69" w:rsidR="00FC68C5" w:rsidRPr="00DD25F1" w:rsidRDefault="00FC68C5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0CB3DCF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31262E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579297DD" w14:textId="77777777" w:rsidR="00FC68C5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D8DB85" w14:textId="77777777" w:rsidR="000B37EF" w:rsidRPr="00DD25F1" w:rsidRDefault="000B37EF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6A35CF" w14:textId="77777777" w:rsidR="00584A64" w:rsidRPr="00DD25F1" w:rsidRDefault="00E72A39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B82F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B82F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</w:p>
    <w:p w14:paraId="4C9F44C1" w14:textId="77777777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DA167D6" wp14:editId="541945B9">
            <wp:extent cx="1630680" cy="517525"/>
            <wp:effectExtent l="0" t="0" r="0" b="0"/>
            <wp:docPr id="5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1D7203" w14:textId="4703F940" w:rsidR="00B63218" w:rsidRPr="00DD25F1" w:rsidRDefault="00B63218" w:rsidP="00B6321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(1+1</w:t>
      </w:r>
      <w:r w:rsidR="00EE1AAD">
        <w:rPr>
          <w:rFonts w:ascii="Times New Roman" w:eastAsia="Times New Roman" w:hAnsi="Times New Roman" w:cs="Times New Roman"/>
          <w:sz w:val="24"/>
          <w:szCs w:val="24"/>
        </w:rPr>
        <w:t>+1</w:t>
      </w:r>
      <w:r w:rsidR="00535AB4">
        <w:rPr>
          <w:rFonts w:ascii="Times New Roman" w:eastAsia="Times New Roman" w:hAnsi="Times New Roman" w:cs="Times New Roman"/>
          <w:sz w:val="24"/>
          <w:szCs w:val="24"/>
        </w:rPr>
        <w:t>)/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=1.</w:t>
      </w:r>
    </w:p>
    <w:p w14:paraId="25ABA506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4E6990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8A07D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5CDDCA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B557CF" w14:textId="77777777" w:rsidR="00FC68C5" w:rsidRPr="00DD25F1" w:rsidRDefault="00631259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03F6A0B5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7FE0A6" w14:textId="5811AAFC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32658966,42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155FD8">
        <w:rPr>
          <w:rFonts w:ascii="Times New Roman" w:eastAsia="Times New Roman" w:hAnsi="Times New Roman" w:cs="Times New Roman"/>
          <w:sz w:val="24"/>
          <w:szCs w:val="24"/>
        </w:rPr>
        <w:t>35387739,12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DC3A08">
        <w:rPr>
          <w:rFonts w:ascii="Times New Roman" w:eastAsia="Times New Roman" w:hAnsi="Times New Roman" w:cs="Times New Roman"/>
          <w:sz w:val="24"/>
          <w:szCs w:val="24"/>
        </w:rPr>
        <w:t>9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FDA102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AB8051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D66618B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7BB8DB39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6312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DBF0FB7" w14:textId="77777777" w:rsidR="00FC68C5" w:rsidRPr="00DD25F1" w:rsidRDefault="001A7253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Э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FC68C5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="00FC68C5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5CAE2F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7288A1" w14:textId="6E6E3373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1,</w:t>
      </w:r>
      <w:r w:rsidR="00907FDC">
        <w:rPr>
          <w:rFonts w:ascii="Times New Roman" w:eastAsia="Times New Roman" w:hAnsi="Times New Roman" w:cs="Times New Roman"/>
          <w:sz w:val="24"/>
          <w:szCs w:val="24"/>
        </w:rPr>
        <w:t>1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0BF07357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8584FC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4B69BF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24B90D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2DBFA85" w14:textId="77777777" w:rsidR="00FC68C5" w:rsidRPr="00DD25F1" w:rsidRDefault="00FC68C5" w:rsidP="00584A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C268F24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E4E3537" w14:textId="1A62301A" w:rsidR="00FC68C5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9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-1,00)= 0,</w:t>
      </w:r>
      <w:r w:rsidR="00A72B38">
        <w:rPr>
          <w:rFonts w:ascii="Times New Roman" w:eastAsia="Times New Roman" w:hAnsi="Times New Roman" w:cs="Times New Roman"/>
          <w:sz w:val="24"/>
          <w:szCs w:val="24"/>
        </w:rPr>
        <w:t>0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5C505B" w14:textId="77777777" w:rsidR="00FC68C5" w:rsidRPr="00DD25F1" w:rsidRDefault="00FC68C5" w:rsidP="00FC68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5837093" w14:textId="78E4E424" w:rsidR="00FC68C5" w:rsidRDefault="00FC68C5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 xml:space="preserve">подпрограмма </w:t>
      </w:r>
      <w:r w:rsidR="00505E60" w:rsidRPr="00ED4B6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505E60" w:rsidRPr="00505E60">
        <w:rPr>
          <w:rFonts w:ascii="Times New Roman" w:eastAsia="Times New Roman" w:hAnsi="Times New Roman" w:cs="Times New Roman"/>
          <w:sz w:val="24"/>
          <w:szCs w:val="24"/>
        </w:rPr>
        <w:t>«Благоустройство в границах Наволокского городского поселения»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271E00"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00112F05" w14:textId="77777777" w:rsidR="00D15D63" w:rsidRPr="00ED4B64" w:rsidRDefault="00D15D63" w:rsidP="004232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38C3F1" w14:textId="09B8FA45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BC1A33C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81575E" w14:textId="1D673CA1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=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801673F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48E2BB45" w14:textId="0FBA0D7B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D3728AC" w14:textId="7EFD29B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082029D3" w14:textId="7EADC7F2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F1473D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46C2DB" w14:textId="4CF90104" w:rsidR="00D15D63" w:rsidRPr="00DD25F1" w:rsidRDefault="00173AC2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ь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D15D63"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="00D15D63"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0AE2148" w14:textId="77777777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3D63FC6F" wp14:editId="3FD7F069">
            <wp:extent cx="1630680" cy="51752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3F72D7" w14:textId="246679A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1/1=1.</w:t>
      </w:r>
    </w:p>
    <w:p w14:paraId="242577FA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C7876F1" w14:textId="09AA29C9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77D7D3" w14:textId="20ED6981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9F9AC2" w14:textId="2FDBE8A4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00EDE7" w14:textId="71C764DD" w:rsidR="00D15D63" w:rsidRPr="00DD25F1" w:rsidRDefault="00173AC2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С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50B38032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49F0BC" w14:textId="20A2EE62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/0=0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CA5055B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B6294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32919E89" w14:textId="07EC488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177BAE49" w14:textId="5FB85820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ED9E90D" w14:textId="4CE6321F" w:rsidR="00D15D63" w:rsidRPr="00DD25F1" w:rsidRDefault="00173AC2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Э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="00D15D63"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15D63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="00D15D63"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15D63"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8CEA351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C1D2F" w14:textId="58C1CC01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1,25= 1,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AD88E35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D46418" w14:textId="428482CD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10A239" w14:textId="7C7D77AA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C2C0C59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10E2692F" w14:textId="54F824B4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8E9E20D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F91EC7C" w14:textId="0319544A" w:rsidR="00D15D63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1,00-</w:t>
      </w:r>
      <w:r>
        <w:rPr>
          <w:rFonts w:ascii="Times New Roman" w:eastAsia="Times New Roman" w:hAnsi="Times New Roman" w:cs="Times New Roman"/>
          <w:sz w:val="24"/>
          <w:szCs w:val="24"/>
        </w:rPr>
        <w:t>1,00)= 0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2A09C5" w14:textId="77777777" w:rsidR="00D15D63" w:rsidRPr="00DD25F1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C5914D" w14:textId="48E40E1F" w:rsidR="00D15D63" w:rsidRPr="00ED4B64" w:rsidRDefault="00D15D63" w:rsidP="00D15D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73AC2">
        <w:rPr>
          <w:rFonts w:ascii="Times New Roman" w:eastAsia="Times New Roman" w:hAnsi="Times New Roman" w:cs="Times New Roman"/>
          <w:sz w:val="24"/>
          <w:szCs w:val="24"/>
        </w:rPr>
        <w:t>Стимулирование развития жилищного строительства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>
        <w:rPr>
          <w:rFonts w:ascii="Times New Roman" w:hAnsi="Times New Roman" w:cs="Times New Roman"/>
          <w:sz w:val="24"/>
          <w:szCs w:val="24"/>
        </w:rPr>
        <w:t>высоко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E82961D" w14:textId="6FFE9998" w:rsidR="00F531A9" w:rsidRDefault="00F531A9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CA0C2EF" w14:textId="1776DD0A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1.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1E632C02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9C12C1" w14:textId="77777777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=1/1=1,</w:t>
      </w:r>
    </w:p>
    <w:p w14:paraId="478861A3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14:paraId="561676CA" w14:textId="7F61E75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планируемого значения целевого индикатора (показателя)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6D815A6" w14:textId="2AE1877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Зф -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фактически достигнутое на конец отчетного периода;</w:t>
      </w:r>
    </w:p>
    <w:p w14:paraId="1AC35B39" w14:textId="543E18EB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Зп - плановое значение показателя, характеризующего цели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8F4BFC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62D7D1" w14:textId="7DA47CD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59FE3B86" w14:textId="77777777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</w:rPr>
        <w:drawing>
          <wp:inline distT="0" distB="0" distL="0" distR="0" wp14:anchorId="1436E3E5" wp14:editId="18D17D05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3E7247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СДгп= 1/1=1.</w:t>
      </w:r>
    </w:p>
    <w:p w14:paraId="3BB2C52A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5442BF03" w14:textId="5E0A288C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A6BF5E" w14:textId="2C2E30E3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B08347E" w14:textId="0742F4F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n - число показателей, характеризующих цели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D29A37" w14:textId="3020D4EB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тепень соответствия запланированному уровню расходов и эффективности использования бюджетных средств:</w:t>
      </w:r>
    </w:p>
    <w:p w14:paraId="7E732504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600005" w14:textId="19AF8605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= Фк / Фп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2240637,20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6214857,30</w:t>
      </w:r>
      <w:r>
        <w:rPr>
          <w:rFonts w:ascii="Times New Roman" w:eastAsia="Times New Roman" w:hAnsi="Times New Roman" w:cs="Times New Roman"/>
          <w:sz w:val="24"/>
          <w:szCs w:val="24"/>
        </w:rPr>
        <w:t>=0,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57ED7324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7162D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4CCA9DFB" w14:textId="224D9CB3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Фк - кассовые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году;</w:t>
      </w:r>
    </w:p>
    <w:p w14:paraId="141B73AA" w14:textId="78B5BB5A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Фп - плановые расходы на реализацию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в отчетном году.</w:t>
      </w:r>
    </w:p>
    <w:p w14:paraId="7C30ED30" w14:textId="4B16A589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C083F9F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7DBA42" w14:textId="2603E435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ЭРгп = СДгп x СЭгп x к</w:t>
      </w:r>
      <w:r>
        <w:rPr>
          <w:rFonts w:ascii="Times New Roman" w:eastAsia="Times New Roman" w:hAnsi="Times New Roman" w:cs="Times New Roman"/>
          <w:sz w:val="24"/>
          <w:szCs w:val="24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0,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703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75</w:t>
      </w:r>
      <w:r>
        <w:rPr>
          <w:rFonts w:ascii="Times New Roman" w:eastAsia="Times New Roman" w:hAnsi="Times New Roman" w:cs="Times New Roman"/>
          <w:sz w:val="24"/>
          <w:szCs w:val="24"/>
        </w:rPr>
        <w:t>= 0,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695F6DC9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03A2DF" w14:textId="1D0114BE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ЭРгп - эффективность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8BF93C" w14:textId="13F767A4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СДгп - степень достижения планируемых значений целевых индикаторов (показателей)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7E563CB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СЭгп - степень соответствия запланированному уровню расходов и эффективности использования бюджетных средств;</w:t>
      </w:r>
    </w:p>
    <w:p w14:paraId="563212ED" w14:textId="2CD91B7C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к - поправочный коэффициент, учитывающий качество планирования и координации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>подп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 xml:space="preserve">рограммы 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D25F1">
        <w:rPr>
          <w:rFonts w:ascii="Times New Roman" w:eastAsia="Times New Roman" w:hAnsi="Times New Roman" w:cs="Times New Roman"/>
          <w:sz w:val="24"/>
          <w:szCs w:val="24"/>
        </w:rPr>
        <w:t>, рассчитываемый по формуле:</w:t>
      </w:r>
    </w:p>
    <w:p w14:paraId="5A0CE011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FCE170" w14:textId="7F01A8E8" w:rsidR="00173AC2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25F1">
        <w:rPr>
          <w:rFonts w:ascii="Times New Roman" w:eastAsia="Times New Roman" w:hAnsi="Times New Roman" w:cs="Times New Roman"/>
          <w:sz w:val="24"/>
          <w:szCs w:val="24"/>
        </w:rPr>
        <w:t>к = (СЭгп - СДгп)</w:t>
      </w:r>
      <w:r>
        <w:rPr>
          <w:rFonts w:ascii="Times New Roman" w:eastAsia="Times New Roman" w:hAnsi="Times New Roman" w:cs="Times New Roman"/>
          <w:sz w:val="24"/>
          <w:szCs w:val="24"/>
        </w:rPr>
        <w:t>=(0,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6-1,0)= 0,</w:t>
      </w:r>
      <w:r w:rsidR="00821CEB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>4.</w:t>
      </w:r>
    </w:p>
    <w:p w14:paraId="126169CB" w14:textId="77777777" w:rsidR="00173AC2" w:rsidRPr="00DD25F1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245DFF" w14:textId="2FFB6897" w:rsidR="00173AC2" w:rsidRPr="00ED4B64" w:rsidRDefault="00173AC2" w:rsidP="00173A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B64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</w:t>
      </w:r>
      <w:r w:rsidRPr="00ED4B64">
        <w:rPr>
          <w:rFonts w:ascii="Times New Roman" w:eastAsia="Times New Roman" w:hAnsi="Times New Roman" w:cs="Times New Roman"/>
          <w:sz w:val="24"/>
          <w:szCs w:val="24"/>
        </w:rPr>
        <w:t>подпрограмма «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 w:rsidRPr="00505E60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ED4B64">
        <w:rPr>
          <w:rFonts w:ascii="Times New Roman" w:hAnsi="Times New Roman" w:cs="Times New Roman"/>
          <w:sz w:val="24"/>
          <w:szCs w:val="24"/>
        </w:rPr>
        <w:t xml:space="preserve"> признается </w:t>
      </w:r>
      <w:r w:rsidR="00821CEB">
        <w:rPr>
          <w:rFonts w:ascii="Times New Roman" w:hAnsi="Times New Roman" w:cs="Times New Roman"/>
          <w:sz w:val="24"/>
          <w:szCs w:val="24"/>
        </w:rPr>
        <w:t>не</w:t>
      </w:r>
      <w:r w:rsidRPr="00ED4B64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1557505C" w14:textId="77777777" w:rsidR="00173AC2" w:rsidRDefault="00173AC2" w:rsidP="00F531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C5A0CA" w14:textId="33418F46" w:rsidR="007A3854" w:rsidRPr="0077357A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57A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</w:t>
      </w:r>
      <w:r w:rsidR="0077357A" w:rsidRPr="0077357A">
        <w:rPr>
          <w:rFonts w:ascii="Times New Roman" w:eastAsia="Calibri" w:hAnsi="Times New Roman" w:cs="Times New Roman"/>
          <w:sz w:val="24"/>
          <w:szCs w:val="24"/>
        </w:rPr>
        <w:t>е</w:t>
      </w:r>
      <w:r w:rsidRPr="0077357A">
        <w:rPr>
          <w:rFonts w:ascii="Times New Roman" w:eastAsia="Calibri" w:hAnsi="Times New Roman" w:cs="Times New Roman"/>
          <w:sz w:val="24"/>
          <w:szCs w:val="24"/>
        </w:rPr>
        <w:t>тся поправочны</w:t>
      </w:r>
      <w:r w:rsidRPr="0077357A">
        <w:rPr>
          <w:rFonts w:ascii="Times New Roman" w:hAnsi="Times New Roman" w:cs="Times New Roman"/>
          <w:sz w:val="24"/>
          <w:szCs w:val="24"/>
        </w:rPr>
        <w:t>й коэффициент 0,</w:t>
      </w:r>
      <w:r w:rsidR="00CA0160">
        <w:rPr>
          <w:rFonts w:ascii="Times New Roman" w:hAnsi="Times New Roman" w:cs="Times New Roman"/>
          <w:sz w:val="24"/>
          <w:szCs w:val="24"/>
        </w:rPr>
        <w:t>9</w:t>
      </w:r>
      <w:r w:rsidRPr="0077357A">
        <w:rPr>
          <w:rFonts w:ascii="Times New Roman" w:hAnsi="Times New Roman" w:cs="Times New Roman"/>
          <w:sz w:val="24"/>
          <w:szCs w:val="24"/>
        </w:rPr>
        <w:t>5.</w:t>
      </w:r>
    </w:p>
    <w:p w14:paraId="52B63F72" w14:textId="6B36F7C4" w:rsidR="007A3854" w:rsidRPr="0099307D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307D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Pr="0099307D">
        <w:rPr>
          <w:rFonts w:ascii="Times New Roman" w:hAnsi="Times New Roman" w:cs="Times New Roman"/>
          <w:sz w:val="24"/>
          <w:szCs w:val="24"/>
        </w:rPr>
        <w:t xml:space="preserve"> = </w:t>
      </w:r>
      <w:r w:rsidR="00907FDC">
        <w:rPr>
          <w:rFonts w:ascii="Times New Roman" w:hAnsi="Times New Roman" w:cs="Times New Roman"/>
          <w:sz w:val="24"/>
          <w:szCs w:val="24"/>
        </w:rPr>
        <w:t>1</w:t>
      </w:r>
      <w:r w:rsidR="00BB0739">
        <w:rPr>
          <w:rFonts w:ascii="Times New Roman" w:hAnsi="Times New Roman" w:cs="Times New Roman"/>
          <w:sz w:val="24"/>
          <w:szCs w:val="24"/>
        </w:rPr>
        <w:t>,</w:t>
      </w:r>
      <w:r w:rsidR="00173AC2">
        <w:rPr>
          <w:rFonts w:ascii="Times New Roman" w:hAnsi="Times New Roman" w:cs="Times New Roman"/>
          <w:sz w:val="24"/>
          <w:szCs w:val="24"/>
        </w:rPr>
        <w:t>1</w:t>
      </w:r>
      <w:r w:rsidR="00821CEB">
        <w:rPr>
          <w:rFonts w:ascii="Times New Roman" w:hAnsi="Times New Roman" w:cs="Times New Roman"/>
          <w:sz w:val="24"/>
          <w:szCs w:val="24"/>
        </w:rPr>
        <w:t>8</w:t>
      </w:r>
      <w:r w:rsidRPr="0099307D">
        <w:rPr>
          <w:rFonts w:ascii="Times New Roman" w:hAnsi="Times New Roman" w:cs="Times New Roman"/>
          <w:sz w:val="24"/>
          <w:szCs w:val="24"/>
        </w:rPr>
        <w:t>*0,</w:t>
      </w:r>
      <w:r w:rsidR="00907FDC">
        <w:rPr>
          <w:rFonts w:ascii="Times New Roman" w:hAnsi="Times New Roman" w:cs="Times New Roman"/>
          <w:sz w:val="24"/>
          <w:szCs w:val="24"/>
        </w:rPr>
        <w:t>9</w:t>
      </w:r>
      <w:r w:rsidRPr="0099307D">
        <w:rPr>
          <w:rFonts w:ascii="Times New Roman" w:hAnsi="Times New Roman" w:cs="Times New Roman"/>
          <w:sz w:val="24"/>
          <w:szCs w:val="24"/>
        </w:rPr>
        <w:t>5=</w:t>
      </w:r>
      <w:r w:rsidR="00907FDC">
        <w:rPr>
          <w:rFonts w:ascii="Times New Roman" w:hAnsi="Times New Roman" w:cs="Times New Roman"/>
          <w:sz w:val="24"/>
          <w:szCs w:val="24"/>
        </w:rPr>
        <w:t>1</w:t>
      </w:r>
      <w:r w:rsidR="00BB0739">
        <w:rPr>
          <w:rFonts w:ascii="Times New Roman" w:hAnsi="Times New Roman" w:cs="Times New Roman"/>
          <w:sz w:val="24"/>
          <w:szCs w:val="24"/>
        </w:rPr>
        <w:t>,</w:t>
      </w:r>
      <w:r w:rsidR="00821CEB">
        <w:rPr>
          <w:rFonts w:ascii="Times New Roman" w:hAnsi="Times New Roman" w:cs="Times New Roman"/>
          <w:sz w:val="24"/>
          <w:szCs w:val="24"/>
        </w:rPr>
        <w:t>12</w:t>
      </w:r>
      <w:r w:rsidRPr="0099307D">
        <w:rPr>
          <w:rFonts w:ascii="Times New Roman" w:hAnsi="Times New Roman" w:cs="Times New Roman"/>
          <w:sz w:val="24"/>
          <w:szCs w:val="24"/>
        </w:rPr>
        <w:t>.</w:t>
      </w:r>
    </w:p>
    <w:p w14:paraId="34ACDEFE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6F3834C" w14:textId="37E6855C" w:rsidR="00D72CAA" w:rsidRPr="00764EC7" w:rsidRDefault="00D72CAA" w:rsidP="00D72CAA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по результатам оценки эффективности реализации Программа признается </w:t>
      </w:r>
      <w:r w:rsidR="004B1089">
        <w:rPr>
          <w:rFonts w:ascii="Times New Roman" w:hAnsi="Times New Roman" w:cs="Times New Roman"/>
          <w:sz w:val="24"/>
          <w:szCs w:val="24"/>
        </w:rPr>
        <w:t>высоко</w:t>
      </w:r>
      <w:r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2700F053" w14:textId="77777777" w:rsidR="00F4043E" w:rsidRPr="0059713A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  <w:color w:val="FF0000"/>
        </w:rPr>
      </w:pPr>
    </w:p>
    <w:p w14:paraId="6A106156" w14:textId="77777777" w:rsidR="00EE368C" w:rsidRPr="0059713A" w:rsidRDefault="00EE368C" w:rsidP="00DD25F1">
      <w:pPr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173217F" w14:textId="16F5F08D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173AC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A0160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08D8C547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7F14FAD9" w14:textId="03757E59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5320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73AC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3207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73AC2">
        <w:rPr>
          <w:rFonts w:ascii="Times New Roman" w:hAnsi="Times New Roman" w:cs="Times New Roman"/>
          <w:b/>
          <w:sz w:val="24"/>
          <w:szCs w:val="24"/>
        </w:rPr>
        <w:t>В</w:t>
      </w:r>
      <w:r w:rsidR="00BB0739">
        <w:rPr>
          <w:rFonts w:ascii="Times New Roman" w:hAnsi="Times New Roman" w:cs="Times New Roman"/>
          <w:b/>
          <w:sz w:val="24"/>
          <w:szCs w:val="24"/>
        </w:rPr>
        <w:t>.А.</w:t>
      </w:r>
      <w:r w:rsidR="00CA01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AC2">
        <w:rPr>
          <w:rFonts w:ascii="Times New Roman" w:hAnsi="Times New Roman" w:cs="Times New Roman"/>
          <w:b/>
          <w:sz w:val="24"/>
          <w:szCs w:val="24"/>
        </w:rPr>
        <w:t>Коптев</w:t>
      </w:r>
    </w:p>
    <w:p w14:paraId="62E850AA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6B7116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05DE1EFB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5572953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5720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69"/>
    <w:rsid w:val="00017920"/>
    <w:rsid w:val="0002437A"/>
    <w:rsid w:val="000634E3"/>
    <w:rsid w:val="000660D7"/>
    <w:rsid w:val="00076DEE"/>
    <w:rsid w:val="000826F7"/>
    <w:rsid w:val="000A150C"/>
    <w:rsid w:val="000A208D"/>
    <w:rsid w:val="000A6300"/>
    <w:rsid w:val="000B369B"/>
    <w:rsid w:val="000B37EF"/>
    <w:rsid w:val="000D56B6"/>
    <w:rsid w:val="000E395C"/>
    <w:rsid w:val="000E60A8"/>
    <w:rsid w:val="000E73A6"/>
    <w:rsid w:val="00100487"/>
    <w:rsid w:val="00116463"/>
    <w:rsid w:val="00137C4F"/>
    <w:rsid w:val="00155FD8"/>
    <w:rsid w:val="00173AC2"/>
    <w:rsid w:val="00175C5B"/>
    <w:rsid w:val="001A315D"/>
    <w:rsid w:val="001A5A47"/>
    <w:rsid w:val="001A6C40"/>
    <w:rsid w:val="001A7253"/>
    <w:rsid w:val="001B2D74"/>
    <w:rsid w:val="001E06A6"/>
    <w:rsid w:val="001E642A"/>
    <w:rsid w:val="001E661A"/>
    <w:rsid w:val="0021038C"/>
    <w:rsid w:val="00212EE9"/>
    <w:rsid w:val="00225E1F"/>
    <w:rsid w:val="00235325"/>
    <w:rsid w:val="00243B58"/>
    <w:rsid w:val="00250364"/>
    <w:rsid w:val="00271E00"/>
    <w:rsid w:val="0028142D"/>
    <w:rsid w:val="002861D4"/>
    <w:rsid w:val="002A2BF4"/>
    <w:rsid w:val="002C2177"/>
    <w:rsid w:val="002C2E41"/>
    <w:rsid w:val="002D7392"/>
    <w:rsid w:val="002F28AF"/>
    <w:rsid w:val="002F5FDE"/>
    <w:rsid w:val="003046C4"/>
    <w:rsid w:val="003334F5"/>
    <w:rsid w:val="00336174"/>
    <w:rsid w:val="00361E67"/>
    <w:rsid w:val="0036582B"/>
    <w:rsid w:val="00371F22"/>
    <w:rsid w:val="003860F4"/>
    <w:rsid w:val="0038659F"/>
    <w:rsid w:val="003A2961"/>
    <w:rsid w:val="003C0038"/>
    <w:rsid w:val="003C674E"/>
    <w:rsid w:val="003C75A6"/>
    <w:rsid w:val="003D206B"/>
    <w:rsid w:val="003D2B02"/>
    <w:rsid w:val="003F37EF"/>
    <w:rsid w:val="003F7D19"/>
    <w:rsid w:val="00423272"/>
    <w:rsid w:val="00425749"/>
    <w:rsid w:val="00427AFA"/>
    <w:rsid w:val="00430AEE"/>
    <w:rsid w:val="0044338D"/>
    <w:rsid w:val="004435D8"/>
    <w:rsid w:val="0044750A"/>
    <w:rsid w:val="00450576"/>
    <w:rsid w:val="004720D5"/>
    <w:rsid w:val="00476C9F"/>
    <w:rsid w:val="00477076"/>
    <w:rsid w:val="00483F21"/>
    <w:rsid w:val="00492BE1"/>
    <w:rsid w:val="004A5341"/>
    <w:rsid w:val="004B1089"/>
    <w:rsid w:val="004E0FD0"/>
    <w:rsid w:val="004E7168"/>
    <w:rsid w:val="004F417D"/>
    <w:rsid w:val="004F73AD"/>
    <w:rsid w:val="004F76FD"/>
    <w:rsid w:val="0050004D"/>
    <w:rsid w:val="005050B1"/>
    <w:rsid w:val="00505E60"/>
    <w:rsid w:val="005074FF"/>
    <w:rsid w:val="00530FDC"/>
    <w:rsid w:val="00532072"/>
    <w:rsid w:val="00535AB4"/>
    <w:rsid w:val="00544231"/>
    <w:rsid w:val="00562746"/>
    <w:rsid w:val="00563FE5"/>
    <w:rsid w:val="0057186B"/>
    <w:rsid w:val="00572D1E"/>
    <w:rsid w:val="00574F08"/>
    <w:rsid w:val="005807B3"/>
    <w:rsid w:val="00584A64"/>
    <w:rsid w:val="00585857"/>
    <w:rsid w:val="00587F3F"/>
    <w:rsid w:val="0059249F"/>
    <w:rsid w:val="00594E9B"/>
    <w:rsid w:val="0059713A"/>
    <w:rsid w:val="005A4FEB"/>
    <w:rsid w:val="005A632C"/>
    <w:rsid w:val="005A704F"/>
    <w:rsid w:val="005B1EC7"/>
    <w:rsid w:val="005C211C"/>
    <w:rsid w:val="00601A97"/>
    <w:rsid w:val="00614160"/>
    <w:rsid w:val="00616723"/>
    <w:rsid w:val="0062001A"/>
    <w:rsid w:val="00627931"/>
    <w:rsid w:val="00631259"/>
    <w:rsid w:val="006341E1"/>
    <w:rsid w:val="00635AB6"/>
    <w:rsid w:val="00641D57"/>
    <w:rsid w:val="00642BCF"/>
    <w:rsid w:val="006450F7"/>
    <w:rsid w:val="0064566C"/>
    <w:rsid w:val="006802AB"/>
    <w:rsid w:val="00695C69"/>
    <w:rsid w:val="006B65F8"/>
    <w:rsid w:val="006D6F82"/>
    <w:rsid w:val="006E13C1"/>
    <w:rsid w:val="00700E6A"/>
    <w:rsid w:val="00707046"/>
    <w:rsid w:val="007140B6"/>
    <w:rsid w:val="00717CD6"/>
    <w:rsid w:val="00731D28"/>
    <w:rsid w:val="00734B37"/>
    <w:rsid w:val="00756A34"/>
    <w:rsid w:val="00764EC7"/>
    <w:rsid w:val="00765C2B"/>
    <w:rsid w:val="0077357A"/>
    <w:rsid w:val="0078604C"/>
    <w:rsid w:val="00794980"/>
    <w:rsid w:val="007A3854"/>
    <w:rsid w:val="007A7819"/>
    <w:rsid w:val="007B3879"/>
    <w:rsid w:val="007B62AB"/>
    <w:rsid w:val="007C489E"/>
    <w:rsid w:val="007C7BBA"/>
    <w:rsid w:val="007E62F7"/>
    <w:rsid w:val="007F70F4"/>
    <w:rsid w:val="007F7DA6"/>
    <w:rsid w:val="00813788"/>
    <w:rsid w:val="00820396"/>
    <w:rsid w:val="00820D5A"/>
    <w:rsid w:val="00821CEB"/>
    <w:rsid w:val="00840950"/>
    <w:rsid w:val="00841464"/>
    <w:rsid w:val="00847690"/>
    <w:rsid w:val="0085575E"/>
    <w:rsid w:val="00863547"/>
    <w:rsid w:val="00873676"/>
    <w:rsid w:val="00886EDE"/>
    <w:rsid w:val="0088716E"/>
    <w:rsid w:val="008902F3"/>
    <w:rsid w:val="008919CB"/>
    <w:rsid w:val="008A2C82"/>
    <w:rsid w:val="008C15A9"/>
    <w:rsid w:val="008C6D80"/>
    <w:rsid w:val="008E4701"/>
    <w:rsid w:val="008E6A8E"/>
    <w:rsid w:val="008F51BB"/>
    <w:rsid w:val="00904B71"/>
    <w:rsid w:val="00907FDC"/>
    <w:rsid w:val="0091379E"/>
    <w:rsid w:val="00915A01"/>
    <w:rsid w:val="00921AF9"/>
    <w:rsid w:val="00954096"/>
    <w:rsid w:val="00954797"/>
    <w:rsid w:val="0096539C"/>
    <w:rsid w:val="00970BB7"/>
    <w:rsid w:val="00990DD7"/>
    <w:rsid w:val="0099307D"/>
    <w:rsid w:val="00996792"/>
    <w:rsid w:val="009A2323"/>
    <w:rsid w:val="009B14E6"/>
    <w:rsid w:val="009C1C33"/>
    <w:rsid w:val="009D1B64"/>
    <w:rsid w:val="009D4A17"/>
    <w:rsid w:val="009E0AF0"/>
    <w:rsid w:val="009E195A"/>
    <w:rsid w:val="009E2179"/>
    <w:rsid w:val="009E31CD"/>
    <w:rsid w:val="009F6F5A"/>
    <w:rsid w:val="00A04826"/>
    <w:rsid w:val="00A119A7"/>
    <w:rsid w:val="00A1234B"/>
    <w:rsid w:val="00A25879"/>
    <w:rsid w:val="00A27631"/>
    <w:rsid w:val="00A37D62"/>
    <w:rsid w:val="00A5593D"/>
    <w:rsid w:val="00A57428"/>
    <w:rsid w:val="00A708A7"/>
    <w:rsid w:val="00A72B38"/>
    <w:rsid w:val="00A8126F"/>
    <w:rsid w:val="00A92C29"/>
    <w:rsid w:val="00AB3843"/>
    <w:rsid w:val="00AC5C31"/>
    <w:rsid w:val="00AE0FF6"/>
    <w:rsid w:val="00AE354B"/>
    <w:rsid w:val="00AE3F1D"/>
    <w:rsid w:val="00AE4611"/>
    <w:rsid w:val="00AE46C9"/>
    <w:rsid w:val="00AF752C"/>
    <w:rsid w:val="00B07D4B"/>
    <w:rsid w:val="00B427C1"/>
    <w:rsid w:val="00B57BBF"/>
    <w:rsid w:val="00B63218"/>
    <w:rsid w:val="00B73AAA"/>
    <w:rsid w:val="00B82F63"/>
    <w:rsid w:val="00BA014B"/>
    <w:rsid w:val="00BB0739"/>
    <w:rsid w:val="00BE054E"/>
    <w:rsid w:val="00BF2856"/>
    <w:rsid w:val="00BF67A6"/>
    <w:rsid w:val="00C024B9"/>
    <w:rsid w:val="00C15F61"/>
    <w:rsid w:val="00C161A0"/>
    <w:rsid w:val="00C17D5D"/>
    <w:rsid w:val="00C246C6"/>
    <w:rsid w:val="00C3021C"/>
    <w:rsid w:val="00C4044B"/>
    <w:rsid w:val="00C53EE3"/>
    <w:rsid w:val="00C55A89"/>
    <w:rsid w:val="00C56764"/>
    <w:rsid w:val="00C577CE"/>
    <w:rsid w:val="00C622A3"/>
    <w:rsid w:val="00C63179"/>
    <w:rsid w:val="00C7030D"/>
    <w:rsid w:val="00C7697A"/>
    <w:rsid w:val="00CA0160"/>
    <w:rsid w:val="00CB3D03"/>
    <w:rsid w:val="00CC3A85"/>
    <w:rsid w:val="00CD0B63"/>
    <w:rsid w:val="00CE382D"/>
    <w:rsid w:val="00CF2B0C"/>
    <w:rsid w:val="00CF7E84"/>
    <w:rsid w:val="00D07F3D"/>
    <w:rsid w:val="00D10E9B"/>
    <w:rsid w:val="00D14121"/>
    <w:rsid w:val="00D155CB"/>
    <w:rsid w:val="00D15938"/>
    <w:rsid w:val="00D15B86"/>
    <w:rsid w:val="00D15D63"/>
    <w:rsid w:val="00D37EC7"/>
    <w:rsid w:val="00D51FAD"/>
    <w:rsid w:val="00D617C8"/>
    <w:rsid w:val="00D62EAC"/>
    <w:rsid w:val="00D65572"/>
    <w:rsid w:val="00D72CAA"/>
    <w:rsid w:val="00D86D6E"/>
    <w:rsid w:val="00DA4D75"/>
    <w:rsid w:val="00DC3A08"/>
    <w:rsid w:val="00DC5280"/>
    <w:rsid w:val="00DC59BD"/>
    <w:rsid w:val="00DC6F6B"/>
    <w:rsid w:val="00DC7D71"/>
    <w:rsid w:val="00DD25F1"/>
    <w:rsid w:val="00DD67EA"/>
    <w:rsid w:val="00DE34BF"/>
    <w:rsid w:val="00DF4B3B"/>
    <w:rsid w:val="00E025B0"/>
    <w:rsid w:val="00E1298A"/>
    <w:rsid w:val="00E30F2D"/>
    <w:rsid w:val="00E43BB1"/>
    <w:rsid w:val="00E66481"/>
    <w:rsid w:val="00E66DF2"/>
    <w:rsid w:val="00E72A39"/>
    <w:rsid w:val="00E75AF5"/>
    <w:rsid w:val="00E77F1A"/>
    <w:rsid w:val="00E9168E"/>
    <w:rsid w:val="00ED21FE"/>
    <w:rsid w:val="00ED4B64"/>
    <w:rsid w:val="00ED7377"/>
    <w:rsid w:val="00EE1AAD"/>
    <w:rsid w:val="00EE368C"/>
    <w:rsid w:val="00EE693A"/>
    <w:rsid w:val="00F23210"/>
    <w:rsid w:val="00F23AE0"/>
    <w:rsid w:val="00F247E4"/>
    <w:rsid w:val="00F4043E"/>
    <w:rsid w:val="00F429A8"/>
    <w:rsid w:val="00F4368A"/>
    <w:rsid w:val="00F531A9"/>
    <w:rsid w:val="00F53FF7"/>
    <w:rsid w:val="00F810C6"/>
    <w:rsid w:val="00F942F7"/>
    <w:rsid w:val="00FA5AE8"/>
    <w:rsid w:val="00FC4EBE"/>
    <w:rsid w:val="00FC68C5"/>
    <w:rsid w:val="00FC71EE"/>
    <w:rsid w:val="00FD5AA4"/>
    <w:rsid w:val="00FF548C"/>
    <w:rsid w:val="00FF7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D7777"/>
  <w15:docId w15:val="{0F1190DD-ACB8-4BC8-BC20-B84CDB9D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2579</Words>
  <Characters>14703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10</cp:revision>
  <cp:lastPrinted>2022-03-01T06:40:00Z</cp:lastPrinted>
  <dcterms:created xsi:type="dcterms:W3CDTF">2022-01-21T07:44:00Z</dcterms:created>
  <dcterms:modified xsi:type="dcterms:W3CDTF">2024-02-15T07:20:00Z</dcterms:modified>
</cp:coreProperties>
</file>